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B800" w14:textId="77777777" w:rsidR="00846531" w:rsidRDefault="00846531" w:rsidP="00846531">
      <w:pPr>
        <w:shd w:val="clear" w:color="auto" w:fill="FFFFFF"/>
        <w:spacing w:line="235" w:lineRule="atLeast"/>
        <w:rPr>
          <w:rFonts w:ascii="Calibri" w:eastAsia="Times New Roman" w:hAnsi="Calibri" w:cs="Calibri"/>
          <w:color w:val="201F1E"/>
        </w:rPr>
      </w:pPr>
      <w:r>
        <w:rPr>
          <w:rFonts w:ascii="Calibri" w:eastAsia="Times New Roman" w:hAnsi="Calibri" w:cs="Calibri"/>
          <w:color w:val="201F1E"/>
        </w:rPr>
        <w:t>Title: Development of an intervention to increase knowledge on the benefits and use of pediatric telehealth among parents </w:t>
      </w:r>
    </w:p>
    <w:p w14:paraId="2A4EC52C" w14:textId="77777777" w:rsidR="00846531" w:rsidRDefault="00846531" w:rsidP="00846531">
      <w:pPr>
        <w:shd w:val="clear" w:color="auto" w:fill="FFFFFF"/>
        <w:spacing w:line="235" w:lineRule="atLeast"/>
        <w:rPr>
          <w:rFonts w:ascii="Calibri" w:eastAsia="Times New Roman" w:hAnsi="Calibri" w:cs="Calibri"/>
          <w:color w:val="201F1E"/>
        </w:rPr>
      </w:pPr>
      <w:r>
        <w:rPr>
          <w:rFonts w:ascii="Calibri" w:eastAsia="Times New Roman" w:hAnsi="Calibri" w:cs="Calibri"/>
          <w:color w:val="201F1E"/>
        </w:rPr>
        <w:t xml:space="preserve">by Mark </w:t>
      </w:r>
      <w:proofErr w:type="spellStart"/>
      <w:r>
        <w:rPr>
          <w:rFonts w:ascii="Calibri" w:eastAsia="Times New Roman" w:hAnsi="Calibri" w:cs="Calibri"/>
          <w:color w:val="201F1E"/>
        </w:rPr>
        <w:t>Pyland</w:t>
      </w:r>
      <w:proofErr w:type="spellEnd"/>
    </w:p>
    <w:p w14:paraId="2AEEF56A" w14:textId="77777777" w:rsidR="00846531" w:rsidRDefault="00846531" w:rsidP="00846531">
      <w:pPr>
        <w:shd w:val="clear" w:color="auto" w:fill="FFFFFF"/>
        <w:spacing w:line="235" w:lineRule="atLeast"/>
        <w:rPr>
          <w:rFonts w:ascii="Calibri" w:eastAsia="Times New Roman" w:hAnsi="Calibri" w:cs="Calibri"/>
          <w:color w:val="201F1E"/>
        </w:rPr>
      </w:pPr>
      <w:r>
        <w:rPr>
          <w:rFonts w:ascii="Calibri" w:eastAsia="Times New Roman" w:hAnsi="Calibri" w:cs="Calibri"/>
          <w:color w:val="201F1E"/>
        </w:rPr>
        <w:t xml:space="preserve">Telehealth use has increased during the COVID-19 pandemic. Parental challenges with the use of telehealth include less comfort with virtual than in-person appointments and mistrust in confidentiality during telehealth appointments. A randomized controlled trial will assess the effectiveness of an online educational course on knowledge of and attitudes towards telehealth use among parents. The online course will consist of videos on parental experiences using telehealth, </w:t>
      </w:r>
      <w:proofErr w:type="gramStart"/>
      <w:r>
        <w:rPr>
          <w:rFonts w:ascii="Calibri" w:eastAsia="Times New Roman" w:hAnsi="Calibri" w:cs="Calibri"/>
          <w:color w:val="201F1E"/>
        </w:rPr>
        <w:t>presentations</w:t>
      </w:r>
      <w:proofErr w:type="gramEnd"/>
      <w:r>
        <w:rPr>
          <w:rFonts w:ascii="Calibri" w:eastAsia="Times New Roman" w:hAnsi="Calibri" w:cs="Calibri"/>
          <w:color w:val="201F1E"/>
        </w:rPr>
        <w:t xml:space="preserve"> and scientific articles on the benefits of using telehealth, and discussion of privacy guidelines during virtual appointments. The control group will receive the intervention strategies after the end of the intervention strategies. Caregivers who have at least 1 child under the age of 18 and will be recruited at physician offices, farmer's markets, and universities in Genesee County, MI. Knowledge and attitudes will be assessed through surveys in the beginning and end of the intervention in the intervention and control groups. The lessons learned during the intervention can be used for future larger interventions in health care organizations.</w:t>
      </w:r>
    </w:p>
    <w:p w14:paraId="2C49A17A" w14:textId="77777777" w:rsidR="00846531" w:rsidRDefault="00846531" w:rsidP="00846531">
      <w:pPr>
        <w:shd w:val="clear" w:color="auto" w:fill="FFFFFF"/>
        <w:spacing w:after="0" w:line="235" w:lineRule="atLeast"/>
        <w:textAlignment w:val="baseline"/>
        <w:rPr>
          <w:rFonts w:ascii="Calibri" w:eastAsia="Times New Roman" w:hAnsi="Calibri" w:cs="Calibri"/>
          <w:color w:val="201F1E"/>
        </w:rPr>
      </w:pPr>
      <w:r>
        <w:rPr>
          <w:rFonts w:ascii="Times New Roman" w:eastAsia="Times New Roman" w:hAnsi="Times New Roman" w:cs="Times New Roman"/>
          <w:color w:val="201F1E"/>
          <w:sz w:val="24"/>
          <w:szCs w:val="24"/>
          <w:bdr w:val="none" w:sz="0" w:space="0" w:color="auto" w:frame="1"/>
        </w:rPr>
        <w:t>Mark </w:t>
      </w:r>
      <w:proofErr w:type="spellStart"/>
      <w:r>
        <w:rPr>
          <w:rFonts w:ascii="Times New Roman" w:eastAsia="Times New Roman" w:hAnsi="Times New Roman" w:cs="Times New Roman"/>
          <w:color w:val="201F1E"/>
          <w:sz w:val="24"/>
          <w:szCs w:val="24"/>
          <w:bdr w:val="none" w:sz="0" w:space="0" w:color="auto" w:frame="1"/>
        </w:rPr>
        <w:t>Pyland</w:t>
      </w:r>
      <w:proofErr w:type="spellEnd"/>
      <w:r>
        <w:rPr>
          <w:rFonts w:ascii="Times New Roman" w:eastAsia="Times New Roman" w:hAnsi="Times New Roman" w:cs="Times New Roman"/>
          <w:color w:val="201F1E"/>
          <w:sz w:val="24"/>
          <w:szCs w:val="24"/>
          <w:bdr w:val="none" w:sz="0" w:space="0" w:color="auto" w:frame="1"/>
        </w:rPr>
        <w:t> is currently pursuing a Master of Public Health degree at the University of Michigan - Flint. He earned a bachelor's degree in healthcare administration at the University of Michigan - Flint. Mark assisted in the development and implementation of a church health-promotion program to increase COVID-19 vaccinations among African Americans in Flint, Michigan. Mark's involvement in the program included speaking with community leaders, gathering personal testimonies, performing a needs assessment, and recruiting participants. Mark also participated in the public health social media campaign </w:t>
      </w:r>
      <w:r>
        <w:rPr>
          <w:rFonts w:ascii="Times New Roman" w:eastAsia="Times New Roman" w:hAnsi="Times New Roman" w:cs="Times New Roman"/>
          <w:i/>
          <w:iCs/>
          <w:color w:val="201F1E"/>
          <w:sz w:val="24"/>
          <w:szCs w:val="24"/>
          <w:bdr w:val="none" w:sz="0" w:space="0" w:color="auto" w:frame="1"/>
        </w:rPr>
        <w:t>Trusted Messages</w:t>
      </w:r>
      <w:r>
        <w:rPr>
          <w:rFonts w:ascii="Times New Roman" w:eastAsia="Times New Roman" w:hAnsi="Times New Roman" w:cs="Times New Roman"/>
          <w:color w:val="201F1E"/>
          <w:sz w:val="24"/>
          <w:szCs w:val="24"/>
          <w:bdr w:val="none" w:sz="0" w:space="0" w:color="auto" w:frame="1"/>
        </w:rPr>
        <w:t xml:space="preserve"> that advocated for COVID-19 vaccinations among youth. As part of </w:t>
      </w:r>
      <w:proofErr w:type="gramStart"/>
      <w:r>
        <w:rPr>
          <w:rFonts w:ascii="Times New Roman" w:eastAsia="Times New Roman" w:hAnsi="Times New Roman" w:cs="Times New Roman"/>
          <w:color w:val="201F1E"/>
          <w:sz w:val="24"/>
          <w:szCs w:val="24"/>
          <w:bdr w:val="none" w:sz="0" w:space="0" w:color="auto" w:frame="1"/>
        </w:rPr>
        <w:t>the  </w:t>
      </w:r>
      <w:r>
        <w:rPr>
          <w:rFonts w:ascii="Times New Roman" w:eastAsia="Times New Roman" w:hAnsi="Times New Roman" w:cs="Times New Roman"/>
          <w:i/>
          <w:iCs/>
          <w:color w:val="201F1E"/>
          <w:sz w:val="24"/>
          <w:szCs w:val="24"/>
          <w:bdr w:val="none" w:sz="0" w:space="0" w:color="auto" w:frame="1"/>
        </w:rPr>
        <w:t>Trusted</w:t>
      </w:r>
      <w:proofErr w:type="gramEnd"/>
      <w:r>
        <w:rPr>
          <w:rFonts w:ascii="Times New Roman" w:eastAsia="Times New Roman" w:hAnsi="Times New Roman" w:cs="Times New Roman"/>
          <w:i/>
          <w:iCs/>
          <w:color w:val="201F1E"/>
          <w:sz w:val="24"/>
          <w:szCs w:val="24"/>
          <w:bdr w:val="none" w:sz="0" w:space="0" w:color="auto" w:frame="1"/>
        </w:rPr>
        <w:t xml:space="preserve"> Messages</w:t>
      </w:r>
      <w:r>
        <w:rPr>
          <w:rFonts w:ascii="Times New Roman" w:eastAsia="Times New Roman" w:hAnsi="Times New Roman" w:cs="Times New Roman"/>
          <w:color w:val="201F1E"/>
          <w:sz w:val="24"/>
          <w:szCs w:val="24"/>
          <w:bdr w:val="none" w:sz="0" w:space="0" w:color="auto" w:frame="1"/>
        </w:rPr>
        <w:t> program, Mark developed a roundtable discussion that allowed people who were for or against COVID-19 vaccinations to freely share their thoughts and feelings on vaccinations. The roundtable showed that the core values of people were similar on both sides. This roundtable was held at the University of Michigan - Flint.  Mark is currently a graduate student researcher at the University of Michigan – Flint. Mark has presented his findings at research conferences. </w:t>
      </w:r>
    </w:p>
    <w:p w14:paraId="1FC4811E" w14:textId="77777777" w:rsidR="00846531" w:rsidRDefault="00846531" w:rsidP="00846531"/>
    <w:p w14:paraId="631EE696" w14:textId="77777777" w:rsidR="00470E28" w:rsidRDefault="00470E28"/>
    <w:sectPr w:rsidR="0047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31"/>
    <w:rsid w:val="00470E28"/>
    <w:rsid w:val="0084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8C9D"/>
  <w15:chartTrackingRefBased/>
  <w15:docId w15:val="{FF34699F-A47D-4726-9F34-2AE6DA7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EB31A-9660-4D5F-A2A1-AC96E89467BE}"/>
</file>

<file path=customXml/itemProps2.xml><?xml version="1.0" encoding="utf-8"?>
<ds:datastoreItem xmlns:ds="http://schemas.openxmlformats.org/officeDocument/2006/customXml" ds:itemID="{68958D67-CDA0-4B75-BA92-A1A207188871}"/>
</file>

<file path=customXml/itemProps3.xml><?xml version="1.0" encoding="utf-8"?>
<ds:datastoreItem xmlns:ds="http://schemas.openxmlformats.org/officeDocument/2006/customXml" ds:itemID="{9354FFE7-6339-492B-ACE5-6200EB7846A7}"/>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Glowney</dc:creator>
  <cp:keywords/>
  <dc:description/>
  <cp:lastModifiedBy>Rosalie Glowney</cp:lastModifiedBy>
  <cp:revision>1</cp:revision>
  <dcterms:created xsi:type="dcterms:W3CDTF">2022-04-27T11:52:00Z</dcterms:created>
  <dcterms:modified xsi:type="dcterms:W3CDTF">2022-04-27T11:52:00Z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